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BB" w:rsidRPr="00EC50BB" w:rsidRDefault="00EC50BB" w:rsidP="00EC50BB">
      <w:pPr>
        <w:spacing w:line="240" w:lineRule="auto"/>
        <w:rPr>
          <w:rFonts w:ascii="Arial" w:eastAsia="Times New Roman" w:hAnsi="Arial" w:cs="Arial"/>
          <w:color w:val="284157"/>
          <w:sz w:val="30"/>
          <w:szCs w:val="30"/>
          <w:lang w:eastAsia="ru-RU"/>
        </w:rPr>
      </w:pPr>
      <w:r w:rsidRPr="00EC50BB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Консультация, диагностика, общий раздел</w:t>
      </w:r>
    </w:p>
    <w:p w:rsidR="00EC50BB" w:rsidRPr="00EC50BB" w:rsidRDefault="00EC50BB" w:rsidP="00EC50BB">
      <w:pPr>
        <w:numPr>
          <w:ilvl w:val="0"/>
          <w:numId w:val="1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EC50BB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Консультация специалиста, первичный прием </w:t>
      </w:r>
    </w:p>
    <w:p w:rsidR="00EC50BB" w:rsidRPr="00EC50BB" w:rsidRDefault="00EC50BB" w:rsidP="00EC50BB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390</w:t>
      </w:r>
    </w:p>
    <w:p w:rsidR="00EC50BB" w:rsidRPr="00EC50BB" w:rsidRDefault="00EC50BB" w:rsidP="00EC50BB">
      <w:pPr>
        <w:numPr>
          <w:ilvl w:val="0"/>
          <w:numId w:val="1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EC50BB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Повторная консультация </w:t>
      </w:r>
    </w:p>
    <w:p w:rsidR="00EC50BB" w:rsidRPr="00EC50BB" w:rsidRDefault="002413BE" w:rsidP="00EC50BB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бесплатно</w:t>
      </w:r>
      <w:r w:rsidR="00EC50BB" w:rsidRPr="00EC50BB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EC50BB" w:rsidRPr="00EC50BB" w:rsidRDefault="00EC50BB" w:rsidP="00EC50BB">
      <w:pPr>
        <w:numPr>
          <w:ilvl w:val="0"/>
          <w:numId w:val="1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EC50BB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Контрольный осмотр специалиста </w:t>
      </w:r>
    </w:p>
    <w:p w:rsidR="005F01A7" w:rsidRPr="005F01A7" w:rsidRDefault="005F01A7" w:rsidP="005F01A7">
      <w:pPr>
        <w:pStyle w:val="a3"/>
        <w:numPr>
          <w:ilvl w:val="0"/>
          <w:numId w:val="1"/>
        </w:numPr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proofErr w:type="spellStart"/>
      <w:r w:rsidRPr="005F01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Ортопантомограмма</w:t>
      </w:r>
      <w:proofErr w:type="spellEnd"/>
    </w:p>
    <w:p w:rsidR="00E930DF" w:rsidRDefault="002413BE" w:rsidP="00E930D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бесплатно</w:t>
      </w:r>
      <w:r w:rsidR="00EC50BB" w:rsidRPr="00EC50BB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E930DF" w:rsidRDefault="00BE23C5" w:rsidP="00E930D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700</w:t>
      </w:r>
    </w:p>
    <w:p w:rsidR="00E930DF" w:rsidRDefault="00E930DF" w:rsidP="00E930D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Прицельный рентгеновский снимок</w:t>
      </w:r>
    </w:p>
    <w:p w:rsidR="00BE23C5" w:rsidRDefault="00BE23C5" w:rsidP="00BE23C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250</w:t>
      </w:r>
    </w:p>
    <w:p w:rsidR="00E930DF" w:rsidRPr="00EC50BB" w:rsidRDefault="00E930DF" w:rsidP="00E930D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</w:p>
    <w:p w:rsidR="002413BE" w:rsidRPr="002413BE" w:rsidRDefault="002413BE" w:rsidP="002413BE">
      <w:pPr>
        <w:spacing w:line="240" w:lineRule="auto"/>
        <w:rPr>
          <w:rFonts w:ascii="Arial" w:eastAsia="Times New Roman" w:hAnsi="Arial" w:cs="Arial"/>
          <w:color w:val="284157"/>
          <w:sz w:val="30"/>
          <w:szCs w:val="30"/>
          <w:lang w:eastAsia="ru-RU"/>
        </w:rPr>
      </w:pPr>
      <w:r w:rsidRPr="002413BE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Лечение кариеса, лечение каналов (</w:t>
      </w:r>
      <w:proofErr w:type="spellStart"/>
      <w:r w:rsidRPr="002413BE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эндодонтия</w:t>
      </w:r>
      <w:proofErr w:type="spellEnd"/>
      <w:r w:rsidRPr="002413BE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)</w:t>
      </w:r>
    </w:p>
    <w:p w:rsidR="002413BE" w:rsidRPr="002413BE" w:rsidRDefault="002413BE" w:rsidP="002413BE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Лечение поверхностного кариеса </w:t>
      </w:r>
      <w:proofErr w:type="spellStart"/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светоотверждаемым</w:t>
      </w:r>
      <w:proofErr w:type="spellEnd"/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композиционным материалом </w:t>
      </w:r>
    </w:p>
    <w:p w:rsidR="002413BE" w:rsidRPr="002413BE" w:rsidRDefault="002413BE" w:rsidP="002413BE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</w:t>
      </w:r>
      <w:r w:rsidR="00162EF3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300-2800</w:t>
      </w:r>
    </w:p>
    <w:p w:rsidR="00162EF3" w:rsidRDefault="002413BE" w:rsidP="002413BE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Лечение среднего кариеса </w:t>
      </w:r>
      <w:proofErr w:type="spellStart"/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светоотверждаемым</w:t>
      </w:r>
      <w:proofErr w:type="spellEnd"/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композиционным материалом</w:t>
      </w:r>
    </w:p>
    <w:p w:rsidR="002413BE" w:rsidRDefault="00115CBF" w:rsidP="00162EF3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3000-3</w:t>
      </w: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5</w:t>
      </w:r>
      <w:r w:rsidR="00162EF3" w:rsidRPr="00162EF3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00</w:t>
      </w:r>
    </w:p>
    <w:p w:rsidR="00162EF3" w:rsidRDefault="00162EF3" w:rsidP="00162EF3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Лечение 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глубокого</w:t>
      </w: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кариеса </w:t>
      </w:r>
      <w:proofErr w:type="spellStart"/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светоотверждаемым</w:t>
      </w:r>
      <w:proofErr w:type="spellEnd"/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композиционным материалом</w:t>
      </w:r>
    </w:p>
    <w:p w:rsidR="00162EF3" w:rsidRDefault="00162EF3" w:rsidP="00162EF3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 w:rsidRPr="00162EF3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3</w:t>
      </w: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900</w:t>
      </w:r>
      <w:r w:rsidRPr="00162EF3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-</w:t>
      </w:r>
      <w:r w:rsidR="00115CBF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4</w:t>
      </w:r>
      <w:r w:rsidR="00BE23C5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5</w:t>
      </w: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00</w:t>
      </w:r>
    </w:p>
    <w:p w:rsidR="00DE575B" w:rsidRPr="002413BE" w:rsidRDefault="00DE575B" w:rsidP="00DE575B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DE575B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Объемная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эстетическая </w:t>
      </w:r>
      <w:r w:rsidRPr="00DE575B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реставрация 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фронтальных зубов, восстановление угла центрального зуба</w:t>
      </w: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162EF3" w:rsidRPr="002413BE" w:rsidRDefault="00DE575B" w:rsidP="00162EF3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5</w:t>
      </w:r>
      <w:r w:rsidR="00162EF3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000-6500</w:t>
      </w:r>
    </w:p>
    <w:p w:rsidR="002413BE" w:rsidRPr="002413BE" w:rsidRDefault="002413BE" w:rsidP="002413BE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Пульпит (наложение </w:t>
      </w:r>
      <w:proofErr w:type="spellStart"/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девитализирующей</w:t>
      </w:r>
      <w:proofErr w:type="spellEnd"/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пасты) </w:t>
      </w:r>
    </w:p>
    <w:p w:rsidR="002413BE" w:rsidRDefault="00162EF3" w:rsidP="002413BE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</w:t>
      </w:r>
      <w:r w:rsidR="00E930DF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200-2</w:t>
      </w:r>
      <w:r w:rsidR="00557868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5</w:t>
      </w:r>
      <w:r w:rsidR="00E930DF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00</w:t>
      </w:r>
    </w:p>
    <w:p w:rsidR="00557868" w:rsidRDefault="00557868" w:rsidP="00557868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Пульпит, 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одноканального зуба</w:t>
      </w:r>
    </w:p>
    <w:p w:rsidR="00557868" w:rsidRDefault="00A4587E" w:rsidP="00557868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6</w:t>
      </w:r>
      <w:r w:rsidR="00BE23C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800-8</w:t>
      </w:r>
      <w:r w:rsidR="00557868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500</w:t>
      </w:r>
    </w:p>
    <w:p w:rsidR="00557868" w:rsidRDefault="00557868" w:rsidP="00557868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Пульпит, 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двухканального зуба</w:t>
      </w:r>
    </w:p>
    <w:p w:rsidR="00557868" w:rsidRDefault="00557868" w:rsidP="00557868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9000-11500</w:t>
      </w:r>
    </w:p>
    <w:p w:rsidR="00557868" w:rsidRDefault="00557868" w:rsidP="00557868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lastRenderedPageBreak/>
        <w:t xml:space="preserve">Пульпит, </w:t>
      </w:r>
      <w:r w:rsidR="00BF5B3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трех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канального</w:t>
      </w:r>
      <w:r w:rsidR="00B0301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и более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зуба</w:t>
      </w:r>
    </w:p>
    <w:p w:rsidR="00557868" w:rsidRDefault="009C5259" w:rsidP="009C5259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12</w:t>
      </w:r>
      <w:r w:rsidR="00BF5B3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500-</w:t>
      </w:r>
      <w:r w:rsidR="00B0301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16</w:t>
      </w:r>
      <w:r w:rsidR="00BF5B3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000</w:t>
      </w:r>
    </w:p>
    <w:p w:rsidR="00B03015" w:rsidRDefault="00B03015" w:rsidP="00B03015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Применение стекловолоконного штифта</w:t>
      </w:r>
    </w:p>
    <w:p w:rsidR="00B03015" w:rsidRPr="002413BE" w:rsidRDefault="00BE23C5" w:rsidP="00557868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163</w:t>
      </w:r>
      <w:r w:rsidR="00B0301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0</w:t>
      </w:r>
    </w:p>
    <w:p w:rsidR="002413BE" w:rsidRPr="002413BE" w:rsidRDefault="002413BE" w:rsidP="002413BE">
      <w:pPr>
        <w:numPr>
          <w:ilvl w:val="0"/>
          <w:numId w:val="2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Временное пломбирование корнев</w:t>
      </w:r>
      <w:r w:rsidR="00B0301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ых</w:t>
      </w: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канал</w:t>
      </w:r>
      <w:r w:rsidR="00B0301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ов</w:t>
      </w:r>
      <w:r w:rsidRPr="002413B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лекарственными препаратами </w:t>
      </w:r>
    </w:p>
    <w:p w:rsidR="002413BE" w:rsidRPr="002413BE" w:rsidRDefault="00BE23C5" w:rsidP="002413BE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2000-2800</w:t>
      </w:r>
    </w:p>
    <w:p w:rsidR="008813A1" w:rsidRPr="008813A1" w:rsidRDefault="008813A1" w:rsidP="008813A1">
      <w:pPr>
        <w:spacing w:line="240" w:lineRule="auto"/>
        <w:rPr>
          <w:rFonts w:ascii="Arial" w:eastAsia="Times New Roman" w:hAnsi="Arial" w:cs="Arial"/>
          <w:color w:val="284157"/>
          <w:sz w:val="30"/>
          <w:szCs w:val="30"/>
          <w:lang w:eastAsia="ru-RU"/>
        </w:rPr>
      </w:pPr>
      <w:r w:rsidRPr="008813A1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Профессиональная гигиена и отбеливание</w:t>
      </w:r>
    </w:p>
    <w:p w:rsidR="00A4587E" w:rsidRDefault="00A4587E" w:rsidP="00A4587E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A4587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Профессиональная гигиена полости </w:t>
      </w:r>
      <w:proofErr w:type="spellStart"/>
      <w:r w:rsidRPr="00A4587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рта+отбеливание</w:t>
      </w:r>
      <w:proofErr w:type="spellEnd"/>
      <w:r w:rsidRPr="00A4587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bookmarkStart w:id="0" w:name="_GoBack"/>
      <w:proofErr w:type="spellStart"/>
      <w:r w:rsidRPr="00A4587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Air</w:t>
      </w:r>
      <w:proofErr w:type="spellEnd"/>
      <w:r w:rsidRPr="00A4587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proofErr w:type="spellStart"/>
      <w:r w:rsidRPr="00A4587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Flow</w:t>
      </w:r>
      <w:proofErr w:type="spellEnd"/>
      <w:r w:rsidRPr="00A4587E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bookmarkEnd w:id="0"/>
    </w:p>
    <w:p w:rsidR="00A4587E" w:rsidRDefault="00BE23C5" w:rsidP="00A4587E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1990-3640</w:t>
      </w:r>
    </w:p>
    <w:p w:rsidR="00132A35" w:rsidRDefault="00F10F03" w:rsidP="008813A1">
      <w:pPr>
        <w:numPr>
          <w:ilvl w:val="0"/>
          <w:numId w:val="3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Аппликация</w:t>
      </w:r>
      <w:r w:rsidR="00132A3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бальзамом после снятия зубных отложений</w:t>
      </w:r>
    </w:p>
    <w:p w:rsidR="00132A35" w:rsidRDefault="00BE23C5" w:rsidP="00132A35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400</w:t>
      </w:r>
    </w:p>
    <w:p w:rsidR="008813A1" w:rsidRPr="008813A1" w:rsidRDefault="008813A1" w:rsidP="008813A1">
      <w:pPr>
        <w:numPr>
          <w:ilvl w:val="0"/>
          <w:numId w:val="3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8813A1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Глубокое фторирование профилактическим гелем </w:t>
      </w:r>
    </w:p>
    <w:p w:rsidR="00BE23C5" w:rsidRDefault="00BE23C5" w:rsidP="00BE23C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4400</w:t>
      </w:r>
    </w:p>
    <w:p w:rsidR="00C54FAD" w:rsidRPr="00C54FAD" w:rsidRDefault="00C54FAD" w:rsidP="00BE23C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Отбеливание с помощью системы </w:t>
      </w: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Opalescence</w:t>
      </w:r>
      <w:r w:rsidRPr="00C54FAD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Xtra</w:t>
      </w:r>
      <w:proofErr w:type="spellEnd"/>
      <w:r w:rsidRPr="00C54FAD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Boost</w:t>
      </w:r>
    </w:p>
    <w:p w:rsidR="00C54FAD" w:rsidRDefault="00BE23C5" w:rsidP="00C54FAD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12560</w:t>
      </w:r>
    </w:p>
    <w:p w:rsidR="008D78E7" w:rsidRPr="00132A35" w:rsidRDefault="008D78E7" w:rsidP="00C54FAD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</w:p>
    <w:p w:rsidR="008D78E7" w:rsidRPr="008D78E7" w:rsidRDefault="008D78E7" w:rsidP="008D78E7">
      <w:pPr>
        <w:spacing w:line="240" w:lineRule="auto"/>
        <w:rPr>
          <w:rFonts w:ascii="Arial" w:eastAsia="Times New Roman" w:hAnsi="Arial" w:cs="Arial"/>
          <w:color w:val="284157"/>
          <w:sz w:val="30"/>
          <w:szCs w:val="30"/>
          <w:lang w:eastAsia="ru-RU"/>
        </w:rPr>
      </w:pPr>
      <w:r w:rsidRPr="008D78E7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Удаление зубов, хирургические манипуляции</w:t>
      </w:r>
    </w:p>
    <w:p w:rsidR="008D78E7" w:rsidRPr="008D78E7" w:rsidRDefault="008D78E7" w:rsidP="008D78E7">
      <w:pPr>
        <w:numPr>
          <w:ilvl w:val="0"/>
          <w:numId w:val="4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Удаление зуба или корня зуба 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простое</w:t>
      </w:r>
    </w:p>
    <w:p w:rsidR="008D78E7" w:rsidRPr="008D78E7" w:rsidRDefault="00BE23C5" w:rsidP="008D78E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2000-2500</w:t>
      </w:r>
    </w:p>
    <w:p w:rsidR="008D78E7" w:rsidRPr="008D78E7" w:rsidRDefault="008D78E7" w:rsidP="008D78E7">
      <w:pPr>
        <w:numPr>
          <w:ilvl w:val="0"/>
          <w:numId w:val="4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Удаление зуба или корня зуба 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сложное</w:t>
      </w:r>
    </w:p>
    <w:p w:rsidR="008D78E7" w:rsidRPr="008D78E7" w:rsidRDefault="008D78E7" w:rsidP="008D78E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3300-3500</w:t>
      </w:r>
    </w:p>
    <w:p w:rsidR="008D78E7" w:rsidRPr="008D78E7" w:rsidRDefault="008D78E7" w:rsidP="008D78E7">
      <w:pPr>
        <w:numPr>
          <w:ilvl w:val="0"/>
          <w:numId w:val="4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Удаление </w:t>
      </w:r>
      <w:proofErr w:type="spellStart"/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ретенированного</w:t>
      </w:r>
      <w:proofErr w:type="spellEnd"/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, </w:t>
      </w:r>
      <w:proofErr w:type="spellStart"/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дистопированного</w:t>
      </w:r>
      <w:proofErr w:type="spellEnd"/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зуба </w:t>
      </w:r>
    </w:p>
    <w:p w:rsidR="008D78E7" w:rsidRPr="008D78E7" w:rsidRDefault="00BE23C5" w:rsidP="008D78E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4500-7</w:t>
      </w:r>
      <w:r w:rsidR="008D78E7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000</w:t>
      </w:r>
    </w:p>
    <w:p w:rsidR="008D78E7" w:rsidRPr="008D78E7" w:rsidRDefault="008D78E7" w:rsidP="008D78E7">
      <w:pPr>
        <w:numPr>
          <w:ilvl w:val="0"/>
          <w:numId w:val="4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Проведение операции резекции верхушки корня с </w:t>
      </w:r>
      <w:proofErr w:type="spellStart"/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цистэктомией</w:t>
      </w:r>
      <w:proofErr w:type="spellEnd"/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8D78E7" w:rsidRPr="008D78E7" w:rsidRDefault="00BE23C5" w:rsidP="008D78E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55</w:t>
      </w:r>
      <w:r w:rsidR="004B4127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00-7000</w:t>
      </w:r>
    </w:p>
    <w:p w:rsidR="008D78E7" w:rsidRPr="008D78E7" w:rsidRDefault="008D78E7" w:rsidP="008D78E7">
      <w:pPr>
        <w:numPr>
          <w:ilvl w:val="0"/>
          <w:numId w:val="4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8D78E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Проведение пластики уздечки верхней или нижней губы </w:t>
      </w:r>
    </w:p>
    <w:p w:rsidR="004B4127" w:rsidRPr="004B4127" w:rsidRDefault="00BE23C5" w:rsidP="004B4127">
      <w:pPr>
        <w:pStyle w:val="a3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2700</w:t>
      </w:r>
    </w:p>
    <w:p w:rsidR="004003A7" w:rsidRPr="004003A7" w:rsidRDefault="004003A7" w:rsidP="004003A7">
      <w:pPr>
        <w:spacing w:line="240" w:lineRule="auto"/>
        <w:rPr>
          <w:rFonts w:ascii="Arial" w:eastAsia="Times New Roman" w:hAnsi="Arial" w:cs="Arial"/>
          <w:color w:val="284157"/>
          <w:sz w:val="30"/>
          <w:szCs w:val="30"/>
          <w:lang w:eastAsia="ru-RU"/>
        </w:rPr>
      </w:pPr>
      <w:r w:rsidRPr="004003A7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Имплантация и сопутствующие манипуляции</w:t>
      </w:r>
    </w:p>
    <w:p w:rsidR="004003A7" w:rsidRPr="004003A7" w:rsidRDefault="004003A7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lastRenderedPageBreak/>
        <w:t xml:space="preserve">Установка имплантата системы </w:t>
      </w: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Adin</w:t>
      </w: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(Израиль)</w:t>
      </w:r>
    </w:p>
    <w:p w:rsidR="004003A7" w:rsidRDefault="00BE23C5" w:rsidP="004003A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11900</w:t>
      </w:r>
    </w:p>
    <w:p w:rsidR="004003A7" w:rsidRPr="004003A7" w:rsidRDefault="004003A7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Установка </w:t>
      </w:r>
      <w:proofErr w:type="spellStart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импланта</w:t>
      </w:r>
      <w:proofErr w:type="spellEnd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системы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Xive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Германия)</w:t>
      </w:r>
    </w:p>
    <w:p w:rsidR="00132A35" w:rsidRPr="00132A35" w:rsidRDefault="00132A35" w:rsidP="00132A3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29900</w:t>
      </w:r>
    </w:p>
    <w:p w:rsidR="004003A7" w:rsidRPr="004003A7" w:rsidRDefault="004003A7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Установка </w:t>
      </w:r>
      <w:proofErr w:type="spellStart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импланта</w:t>
      </w:r>
      <w:proofErr w:type="spellEnd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системы </w:t>
      </w:r>
      <w:proofErr w:type="spellStart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Nobel</w:t>
      </w:r>
      <w:proofErr w:type="spellEnd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Biocare</w:t>
      </w:r>
      <w:proofErr w:type="spellEnd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Select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Швеция)</w:t>
      </w:r>
    </w:p>
    <w:p w:rsidR="004003A7" w:rsidRPr="004003A7" w:rsidRDefault="004003A7" w:rsidP="004003A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3300</w:t>
      </w:r>
      <w:r w:rsidR="004668ED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0</w:t>
      </w:r>
    </w:p>
    <w:p w:rsidR="004003A7" w:rsidRPr="004003A7" w:rsidRDefault="004003A7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Установка </w:t>
      </w:r>
      <w:proofErr w:type="spellStart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импланта</w:t>
      </w:r>
      <w:proofErr w:type="spellEnd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системы </w:t>
      </w:r>
      <w:proofErr w:type="spellStart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Nobel</w:t>
      </w:r>
      <w:proofErr w:type="spellEnd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Biocare</w:t>
      </w:r>
      <w:proofErr w:type="spellEnd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Groovy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Швеция)</w:t>
      </w:r>
    </w:p>
    <w:p w:rsidR="004003A7" w:rsidRPr="00BE23C5" w:rsidRDefault="004003A7" w:rsidP="004003A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3500</w:t>
      </w:r>
      <w:r w:rsidR="00B2009B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0</w:t>
      </w:r>
    </w:p>
    <w:p w:rsidR="004003A7" w:rsidRDefault="004003A7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Установка </w:t>
      </w:r>
      <w:proofErr w:type="spellStart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импланта</w:t>
      </w:r>
      <w:proofErr w:type="spellEnd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системы </w:t>
      </w:r>
      <w:proofErr w:type="spellStart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Nobel</w:t>
      </w:r>
      <w:proofErr w:type="spellEnd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Biocare</w:t>
      </w:r>
      <w:proofErr w:type="spellEnd"/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Active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Швеция)</w:t>
      </w:r>
    </w:p>
    <w:p w:rsidR="00BE23C5" w:rsidRDefault="00BE23C5" w:rsidP="00BE23C5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37000</w:t>
      </w:r>
    </w:p>
    <w:p w:rsidR="00BE23C5" w:rsidRDefault="00BE23C5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Установка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импланта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системы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AnyOne</w:t>
      </w:r>
      <w:proofErr w:type="spellEnd"/>
      <w:r w:rsidRPr="00BE23C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Южная Корея)</w:t>
      </w:r>
    </w:p>
    <w:p w:rsidR="00BE23C5" w:rsidRDefault="00BE23C5" w:rsidP="00BE23C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21900</w:t>
      </w:r>
    </w:p>
    <w:p w:rsidR="00BE23C5" w:rsidRDefault="00BE23C5" w:rsidP="00BE23C5">
      <w:pPr>
        <w:pStyle w:val="a3"/>
        <w:numPr>
          <w:ilvl w:val="0"/>
          <w:numId w:val="10"/>
        </w:numPr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 xml:space="preserve">Установка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импланта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 xml:space="preserve"> системы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Dentium</w:t>
      </w:r>
      <w:proofErr w:type="spellEnd"/>
      <w:r w:rsidRPr="00BE23C5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 xml:space="preserve"> (</w:t>
      </w: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Южная Корея)</w:t>
      </w:r>
    </w:p>
    <w:p w:rsidR="00BE23C5" w:rsidRPr="00BE23C5" w:rsidRDefault="00BE23C5" w:rsidP="00BE23C5">
      <w:pPr>
        <w:pStyle w:val="a3"/>
        <w:spacing w:before="225" w:after="100" w:afterAutospacing="1" w:line="240" w:lineRule="atLeast"/>
        <w:ind w:left="144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21900</w:t>
      </w:r>
    </w:p>
    <w:p w:rsidR="004003A7" w:rsidRPr="004003A7" w:rsidRDefault="004003A7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Установка 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формирователя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десневой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манжеты</w:t>
      </w:r>
    </w:p>
    <w:p w:rsidR="004003A7" w:rsidRPr="004003A7" w:rsidRDefault="00BE23C5" w:rsidP="004003A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125</w:t>
      </w:r>
      <w:r w:rsidR="00DA0766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0-</w:t>
      </w: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4950</w:t>
      </w:r>
      <w:r w:rsidR="004003A7"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4003A7" w:rsidRPr="004003A7" w:rsidRDefault="00DA0766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Закрытый </w:t>
      </w:r>
      <w:r w:rsid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синус-</w:t>
      </w:r>
      <w:proofErr w:type="spellStart"/>
      <w:proofErr w:type="gramStart"/>
      <w:r w:rsid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лифт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инг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 w:rsidR="004003A7"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</w:t>
      </w:r>
      <w:proofErr w:type="gramEnd"/>
      <w:r w:rsid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без стоимости костнопластических материалов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)</w:t>
      </w:r>
    </w:p>
    <w:p w:rsidR="004003A7" w:rsidRPr="004003A7" w:rsidRDefault="00BE23C5" w:rsidP="004003A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9200</w:t>
      </w:r>
    </w:p>
    <w:p w:rsidR="004003A7" w:rsidRPr="004003A7" w:rsidRDefault="00DA0766" w:rsidP="004003A7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открытый синус-</w:t>
      </w:r>
      <w:proofErr w:type="gram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лифт(</w:t>
      </w:r>
      <w:r w:rsidR="004003A7"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 w:rsid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без</w:t>
      </w:r>
      <w:proofErr w:type="gramEnd"/>
      <w:r w:rsid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стоимости костнопластических материалов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)</w:t>
      </w:r>
    </w:p>
    <w:p w:rsidR="004003A7" w:rsidRPr="004003A7" w:rsidRDefault="00BE23C5" w:rsidP="004003A7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22250</w:t>
      </w:r>
      <w:r w:rsidR="004003A7"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8D78E7" w:rsidRPr="008813A1" w:rsidRDefault="008D78E7" w:rsidP="00C54FAD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</w:p>
    <w:p w:rsidR="00EC42EA" w:rsidRPr="00EC42EA" w:rsidRDefault="00EC42EA" w:rsidP="00EC42EA">
      <w:pPr>
        <w:spacing w:line="240" w:lineRule="auto"/>
        <w:rPr>
          <w:rFonts w:ascii="Arial" w:eastAsia="Times New Roman" w:hAnsi="Arial" w:cs="Arial"/>
          <w:color w:val="284157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84157"/>
          <w:sz w:val="30"/>
          <w:szCs w:val="30"/>
          <w:lang w:eastAsia="ru-RU"/>
        </w:rPr>
        <w:t>Использование костнопластических материалов</w:t>
      </w:r>
    </w:p>
    <w:p w:rsidR="00EC42EA" w:rsidRPr="004003A7" w:rsidRDefault="00EC42EA" w:rsidP="00EC42EA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Коллапан</w:t>
      </w:r>
      <w:proofErr w:type="spellEnd"/>
    </w:p>
    <w:p w:rsidR="00EC42EA" w:rsidRPr="004003A7" w:rsidRDefault="00EC42EA" w:rsidP="00EC42EA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</w:t>
      </w:r>
      <w:r w:rsidR="00BE23C5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445</w:t>
      </w:r>
      <w:r w:rsidRPr="004003A7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EC42EA" w:rsidRPr="004003A7" w:rsidRDefault="00EC42EA" w:rsidP="00EC42EA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Bio-Oss</w:t>
      </w:r>
    </w:p>
    <w:p w:rsidR="00EC42EA" w:rsidRPr="00BE23C5" w:rsidRDefault="00BE23C5" w:rsidP="00EC42EA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11450-13650</w:t>
      </w:r>
    </w:p>
    <w:p w:rsidR="00EC42EA" w:rsidRPr="004003A7" w:rsidRDefault="00EC42EA" w:rsidP="00EC42EA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Bio-Gide</w:t>
      </w:r>
    </w:p>
    <w:p w:rsidR="00EC42EA" w:rsidRPr="00BE23C5" w:rsidRDefault="00BE23C5" w:rsidP="00EC42EA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151</w:t>
      </w:r>
      <w:r w:rsidR="00EC42EA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00-</w:t>
      </w: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21950</w:t>
      </w:r>
    </w:p>
    <w:p w:rsidR="00EC42EA" w:rsidRPr="004003A7" w:rsidRDefault="00EC42EA" w:rsidP="00EC42EA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lastRenderedPageBreak/>
        <w:t>Easy-Graft</w:t>
      </w:r>
    </w:p>
    <w:p w:rsidR="00EC42EA" w:rsidRPr="00BE23C5" w:rsidRDefault="00BE23C5" w:rsidP="00EC42EA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12200-18100</w:t>
      </w:r>
    </w:p>
    <w:p w:rsidR="00EC42EA" w:rsidRPr="004003A7" w:rsidRDefault="00EC42EA" w:rsidP="00EC42EA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Остеоматрикс</w:t>
      </w:r>
      <w:proofErr w:type="spellEnd"/>
    </w:p>
    <w:p w:rsidR="00EC42EA" w:rsidRPr="004003A7" w:rsidRDefault="00EC42EA" w:rsidP="00EC42EA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5930-11500</w:t>
      </w:r>
    </w:p>
    <w:p w:rsidR="00EC42EA" w:rsidRPr="004003A7" w:rsidRDefault="00EC42EA" w:rsidP="00EC42EA">
      <w:pPr>
        <w:numPr>
          <w:ilvl w:val="0"/>
          <w:numId w:val="5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Cerabone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 xml:space="preserve"> Granulate</w:t>
      </w:r>
    </w:p>
    <w:p w:rsidR="00EC42EA" w:rsidRPr="00BE23C5" w:rsidRDefault="00BE23C5" w:rsidP="00EC42EA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8100-33650</w:t>
      </w:r>
    </w:p>
    <w:p w:rsidR="00A227EC" w:rsidRPr="00A227EC" w:rsidRDefault="00A227EC" w:rsidP="00A227EC">
      <w:pPr>
        <w:spacing w:line="240" w:lineRule="auto"/>
        <w:rPr>
          <w:rFonts w:ascii="Arial" w:eastAsia="Times New Roman" w:hAnsi="Arial" w:cs="Arial"/>
          <w:color w:val="284157"/>
          <w:sz w:val="30"/>
          <w:szCs w:val="30"/>
          <w:lang w:eastAsia="ru-RU"/>
        </w:rPr>
      </w:pPr>
      <w:r w:rsidRPr="00A227EC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Лечение десен (</w:t>
      </w:r>
      <w:proofErr w:type="spellStart"/>
      <w:r w:rsidRPr="00A227EC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пародонтология</w:t>
      </w:r>
      <w:proofErr w:type="spellEnd"/>
      <w:r w:rsidRPr="00A227EC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), пластика десны</w:t>
      </w:r>
    </w:p>
    <w:p w:rsidR="00A227EC" w:rsidRPr="00A227EC" w:rsidRDefault="00A227EC" w:rsidP="00A227EC">
      <w:pPr>
        <w:numPr>
          <w:ilvl w:val="0"/>
          <w:numId w:val="6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proofErr w:type="spellStart"/>
      <w:r w:rsidRPr="00A227E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Шинирование</w:t>
      </w:r>
      <w:proofErr w:type="spellEnd"/>
      <w:r w:rsidRPr="00A227E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зубов стекловолоконной шиной (за каждый зуб) </w:t>
      </w:r>
    </w:p>
    <w:p w:rsidR="00A227EC" w:rsidRPr="00A227EC" w:rsidRDefault="00BE23C5" w:rsidP="00A227EC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105</w:t>
      </w:r>
      <w:r w:rsidR="00A227EC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0</w:t>
      </w:r>
    </w:p>
    <w:p w:rsidR="00A227EC" w:rsidRPr="00A227EC" w:rsidRDefault="00A227EC" w:rsidP="00A227EC">
      <w:pPr>
        <w:numPr>
          <w:ilvl w:val="0"/>
          <w:numId w:val="6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proofErr w:type="spellStart"/>
      <w:r w:rsidRPr="00A227E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Гингивэктомия</w:t>
      </w:r>
      <w:proofErr w:type="spellEnd"/>
      <w:r w:rsidRPr="00A227E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A227EC" w:rsidRPr="00A227EC" w:rsidRDefault="00BE23C5" w:rsidP="00A227EC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600</w:t>
      </w:r>
      <w:r w:rsidR="00A227EC" w:rsidRPr="00A227E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A227EC" w:rsidRPr="00A227EC" w:rsidRDefault="00A227EC" w:rsidP="00A227EC">
      <w:pPr>
        <w:numPr>
          <w:ilvl w:val="0"/>
          <w:numId w:val="6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proofErr w:type="spellStart"/>
      <w:r w:rsidRPr="00A227E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Кюретаж</w:t>
      </w:r>
      <w:proofErr w:type="spellEnd"/>
      <w:r w:rsidRPr="00A227E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закрытый (за каждый зуб) </w:t>
      </w:r>
    </w:p>
    <w:p w:rsidR="00A227EC" w:rsidRPr="00A227EC" w:rsidRDefault="00BE23C5" w:rsidP="00A227EC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79</w:t>
      </w:r>
      <w:r w:rsidR="00A227EC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0</w:t>
      </w:r>
    </w:p>
    <w:p w:rsidR="00A227EC" w:rsidRPr="00A227EC" w:rsidRDefault="00A227EC" w:rsidP="00A227EC">
      <w:pPr>
        <w:numPr>
          <w:ilvl w:val="0"/>
          <w:numId w:val="6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A227E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Лоскутная операция в пределах одного зуба </w:t>
      </w:r>
    </w:p>
    <w:p w:rsidR="00A227EC" w:rsidRPr="00A227EC" w:rsidRDefault="00BE23C5" w:rsidP="00A227EC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79</w:t>
      </w:r>
      <w:r w:rsidR="00A227EC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0</w:t>
      </w:r>
      <w:r w:rsidR="00A227EC" w:rsidRPr="00A227E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A227EC" w:rsidRPr="00A227EC" w:rsidRDefault="00173CB6" w:rsidP="00A227EC">
      <w:pPr>
        <w:numPr>
          <w:ilvl w:val="0"/>
          <w:numId w:val="6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Вестибулопластика</w:t>
      </w:r>
      <w:proofErr w:type="spellEnd"/>
      <w:r w:rsidR="00A227EC" w:rsidRPr="00A227EC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A227EC" w:rsidRDefault="00173CB6" w:rsidP="00A227EC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3800-4700</w:t>
      </w:r>
    </w:p>
    <w:p w:rsidR="00B2009B" w:rsidRDefault="00B2009B" w:rsidP="00B2009B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Обработка аппаратом «Вектор» 1зуб</w:t>
      </w:r>
    </w:p>
    <w:p w:rsidR="00B2009B" w:rsidRPr="00A4587E" w:rsidRDefault="00BE23C5" w:rsidP="00B2009B">
      <w:pPr>
        <w:shd w:val="clear" w:color="auto" w:fill="FFFFFF"/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79</w:t>
      </w:r>
      <w:r w:rsidR="00B2009B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0</w:t>
      </w:r>
    </w:p>
    <w:p w:rsidR="00B2009B" w:rsidRPr="00B2009B" w:rsidRDefault="00B2009B" w:rsidP="00A227EC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</w:p>
    <w:p w:rsidR="00A227EC" w:rsidRPr="004003A7" w:rsidRDefault="00A227EC" w:rsidP="00EC42EA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</w:pPr>
    </w:p>
    <w:p w:rsidR="00226A59" w:rsidRPr="00226A59" w:rsidRDefault="00226A59" w:rsidP="00226A59">
      <w:pPr>
        <w:spacing w:line="240" w:lineRule="auto"/>
        <w:rPr>
          <w:rFonts w:ascii="Arial" w:eastAsia="Times New Roman" w:hAnsi="Arial" w:cs="Arial"/>
          <w:color w:val="284157"/>
          <w:sz w:val="30"/>
          <w:szCs w:val="30"/>
          <w:lang w:eastAsia="ru-RU"/>
        </w:rPr>
      </w:pPr>
      <w:r w:rsidRPr="00226A59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Протезирование - съемные и несъемные конструкции</w:t>
      </w:r>
    </w:p>
    <w:p w:rsidR="00226A59" w:rsidRPr="00226A59" w:rsidRDefault="00226A59" w:rsidP="00226A59">
      <w:pPr>
        <w:numPr>
          <w:ilvl w:val="0"/>
          <w:numId w:val="7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26A59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Металлокерамическая коронка </w:t>
      </w:r>
      <w:r w:rsidR="00BD7531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на зуб</w:t>
      </w:r>
      <w:r w:rsidRPr="00226A59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</w:t>
      </w:r>
      <w:proofErr w:type="spellStart"/>
      <w:r w:rsidRPr="00226A59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СoCr</w:t>
      </w:r>
      <w:proofErr w:type="spellEnd"/>
      <w:r w:rsidRPr="00226A59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) </w:t>
      </w:r>
    </w:p>
    <w:p w:rsidR="00226A59" w:rsidRPr="00226A59" w:rsidRDefault="00BE23C5" w:rsidP="00226A59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13300</w:t>
      </w:r>
    </w:p>
    <w:p w:rsidR="00226A59" w:rsidRDefault="00226A59" w:rsidP="00226A59">
      <w:pPr>
        <w:numPr>
          <w:ilvl w:val="0"/>
          <w:numId w:val="7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26A59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Коронка металлокерамическая на имплантате </w:t>
      </w:r>
      <w:r w:rsidR="002A018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(винтовая фиксация)</w:t>
      </w:r>
    </w:p>
    <w:p w:rsidR="002A018F" w:rsidRPr="00226A59" w:rsidRDefault="00BE23C5" w:rsidP="00BE23C5">
      <w:pPr>
        <w:shd w:val="clear" w:color="auto" w:fill="FFFFFF"/>
        <w:spacing w:before="225" w:after="100" w:afterAutospacing="1" w:line="240" w:lineRule="atLeast"/>
        <w:ind w:left="644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15600</w:t>
      </w:r>
    </w:p>
    <w:p w:rsidR="00226A59" w:rsidRPr="00226A59" w:rsidRDefault="00226A59" w:rsidP="00226A59">
      <w:pPr>
        <w:numPr>
          <w:ilvl w:val="0"/>
          <w:numId w:val="7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226A59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Частичный</w:t>
      </w:r>
      <w:r w:rsidR="002A018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съемный пластиночный протез 3-8</w:t>
      </w:r>
      <w:r w:rsidRPr="00226A59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зубов </w:t>
      </w:r>
      <w:r w:rsidR="00D07763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(акрил)</w:t>
      </w:r>
    </w:p>
    <w:p w:rsidR="00226A59" w:rsidRPr="00226A59" w:rsidRDefault="00BE23C5" w:rsidP="00226A59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18500</w:t>
      </w:r>
    </w:p>
    <w:p w:rsidR="00226A59" w:rsidRPr="00226A59" w:rsidRDefault="002A018F" w:rsidP="00226A59">
      <w:pPr>
        <w:numPr>
          <w:ilvl w:val="0"/>
          <w:numId w:val="7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lastRenderedPageBreak/>
        <w:t xml:space="preserve">Частичный съемный протез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Acry</w:t>
      </w:r>
      <w:proofErr w:type="spellEnd"/>
      <w:r w:rsidRPr="00D07763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Free</w:t>
      </w:r>
    </w:p>
    <w:p w:rsidR="00226A59" w:rsidRPr="00BE23C5" w:rsidRDefault="00BE23C5" w:rsidP="002A018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39500</w:t>
      </w:r>
    </w:p>
    <w:p w:rsidR="00D07763" w:rsidRDefault="00D07763" w:rsidP="002A018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Полный съемный протез (акрил)</w:t>
      </w:r>
    </w:p>
    <w:p w:rsidR="00D07763" w:rsidRPr="00D07763" w:rsidRDefault="00BE23C5" w:rsidP="002A018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23400</w:t>
      </w:r>
    </w:p>
    <w:p w:rsidR="002A018F" w:rsidRPr="00BD7531" w:rsidRDefault="00BD7531" w:rsidP="002A018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Цирконевая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 xml:space="preserve"> коронка </w:t>
      </w:r>
      <w:proofErr w:type="spellStart"/>
      <w:r w:rsidR="002A018F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ZrSiO</w:t>
      </w:r>
      <w:proofErr w:type="spellEnd"/>
      <w:r w:rsidR="002A018F" w:rsidRPr="00D07763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4</w:t>
      </w: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 xml:space="preserve"> на зуб</w:t>
      </w:r>
    </w:p>
    <w:p w:rsidR="00226A59" w:rsidRPr="00226A59" w:rsidRDefault="00BE23C5" w:rsidP="00226A59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20450</w:t>
      </w:r>
    </w:p>
    <w:p w:rsidR="003D685F" w:rsidRPr="003D685F" w:rsidRDefault="003D685F" w:rsidP="003D685F">
      <w:pPr>
        <w:spacing w:line="240" w:lineRule="auto"/>
        <w:rPr>
          <w:rFonts w:ascii="Arial" w:eastAsia="Times New Roman" w:hAnsi="Arial" w:cs="Arial"/>
          <w:color w:val="284157"/>
          <w:sz w:val="30"/>
          <w:szCs w:val="30"/>
          <w:lang w:eastAsia="ru-RU"/>
        </w:rPr>
      </w:pPr>
      <w:r w:rsidRPr="003D685F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Детская стоматология</w:t>
      </w:r>
    </w:p>
    <w:p w:rsidR="003D685F" w:rsidRPr="003D685F" w:rsidRDefault="003D685F" w:rsidP="003D685F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Лечение кариеса временных зубов (пломба из </w:t>
      </w:r>
      <w:proofErr w:type="spellStart"/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стеклоиономерного</w:t>
      </w:r>
      <w:proofErr w:type="spellEnd"/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цемента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-</w:t>
      </w:r>
      <w:proofErr w:type="spellStart"/>
      <w:r w:rsidR="00DB02C5"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Vitr</w:t>
      </w:r>
      <w:proofErr w:type="spellEnd"/>
      <w:r w:rsidR="00DB02C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е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mer</w:t>
      </w:r>
      <w:proofErr w:type="spellEnd"/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) </w:t>
      </w:r>
    </w:p>
    <w:p w:rsidR="003D685F" w:rsidRPr="003D685F" w:rsidRDefault="00BE23C5" w:rsidP="003D685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2800-38</w:t>
      </w:r>
      <w:r w:rsidR="003D685F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00</w:t>
      </w:r>
      <w:r w:rsidR="003D685F"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3D685F" w:rsidRPr="003D685F" w:rsidRDefault="003D685F" w:rsidP="003D685F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Лечение пульпита в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ременного зуба </w:t>
      </w:r>
      <w:proofErr w:type="gram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 в</w:t>
      </w:r>
      <w:proofErr w:type="gramEnd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два посещения)</w:t>
      </w:r>
    </w:p>
    <w:p w:rsidR="003D685F" w:rsidRPr="003D685F" w:rsidRDefault="00BE23C5" w:rsidP="003D685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720</w:t>
      </w:r>
      <w:r w:rsidR="003D685F"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0</w:t>
      </w:r>
    </w:p>
    <w:p w:rsidR="003D685F" w:rsidRPr="003D685F" w:rsidRDefault="003D685F" w:rsidP="003D685F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Герметизация </w:t>
      </w:r>
      <w:proofErr w:type="spellStart"/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фиссур</w:t>
      </w:r>
      <w:proofErr w:type="spellEnd"/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временного зуба </w:t>
      </w:r>
    </w:p>
    <w:p w:rsidR="003D685F" w:rsidRPr="003D685F" w:rsidRDefault="00BE23C5" w:rsidP="003D685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78</w:t>
      </w:r>
      <w:r w:rsidR="00262FE3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0</w:t>
      </w:r>
    </w:p>
    <w:p w:rsidR="003D685F" w:rsidRPr="003D685F" w:rsidRDefault="003D685F" w:rsidP="003D685F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Герметизация </w:t>
      </w:r>
      <w:proofErr w:type="spellStart"/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фиссур</w:t>
      </w:r>
      <w:proofErr w:type="spellEnd"/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постоянного зуба</w:t>
      </w:r>
      <w:r w:rsidR="00262FE3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proofErr w:type="gramStart"/>
      <w:r w:rsidR="00262FE3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 с</w:t>
      </w:r>
      <w:proofErr w:type="gramEnd"/>
      <w:r w:rsidR="00262FE3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использованием фтор-лака)</w:t>
      </w:r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3D685F" w:rsidRPr="003D685F" w:rsidRDefault="00BE23C5" w:rsidP="003D685F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103</w:t>
      </w:r>
      <w:r w:rsidR="00262FE3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0</w:t>
      </w:r>
    </w:p>
    <w:p w:rsidR="003D685F" w:rsidRPr="003D685F" w:rsidRDefault="003D685F" w:rsidP="003D685F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Покрытие зубов фтор-лаком (за зуб)</w:t>
      </w:r>
    </w:p>
    <w:p w:rsidR="00F7053F" w:rsidRDefault="00BE23C5" w:rsidP="00262FE3">
      <w:pPr>
        <w:ind w:left="720"/>
      </w:pPr>
      <w:r>
        <w:t>19</w:t>
      </w:r>
      <w:r w:rsidR="00262FE3">
        <w:t>0</w:t>
      </w:r>
    </w:p>
    <w:p w:rsidR="00262FE3" w:rsidRPr="003D685F" w:rsidRDefault="00262FE3" w:rsidP="00262FE3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Серебрение </w:t>
      </w:r>
      <w:r w:rsidRPr="003D685F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временного зуба </w:t>
      </w: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(трехразовое покрытие)</w:t>
      </w:r>
    </w:p>
    <w:p w:rsidR="00262FE3" w:rsidRPr="003D685F" w:rsidRDefault="00BE23C5" w:rsidP="00262FE3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900</w:t>
      </w:r>
    </w:p>
    <w:p w:rsidR="00655E10" w:rsidRPr="003D685F" w:rsidRDefault="00655E10" w:rsidP="00655E10">
      <w:pPr>
        <w:numPr>
          <w:ilvl w:val="0"/>
          <w:numId w:val="8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Удаление временного зуба </w:t>
      </w:r>
    </w:p>
    <w:p w:rsidR="00655E10" w:rsidRDefault="00F374D3" w:rsidP="00655E10">
      <w:pPr>
        <w:ind w:left="720"/>
      </w:pPr>
      <w:r>
        <w:t>1200-1800</w:t>
      </w:r>
    </w:p>
    <w:p w:rsidR="00CA3A75" w:rsidRPr="00CA3A75" w:rsidRDefault="00CA3A75" w:rsidP="00CA3A75">
      <w:pPr>
        <w:spacing w:line="240" w:lineRule="auto"/>
        <w:rPr>
          <w:rFonts w:ascii="Arial" w:eastAsia="Times New Roman" w:hAnsi="Arial" w:cs="Arial"/>
          <w:color w:val="284157"/>
          <w:sz w:val="30"/>
          <w:szCs w:val="30"/>
          <w:lang w:eastAsia="ru-RU"/>
        </w:rPr>
      </w:pPr>
      <w:r w:rsidRPr="00CA3A75">
        <w:rPr>
          <w:rFonts w:ascii="Arial" w:eastAsia="Times New Roman" w:hAnsi="Arial" w:cs="Arial"/>
          <w:color w:val="284157"/>
          <w:sz w:val="30"/>
          <w:szCs w:val="30"/>
          <w:lang w:eastAsia="ru-RU"/>
        </w:rPr>
        <w:t>Ортодонтия (исправление прикуса)</w:t>
      </w:r>
    </w:p>
    <w:p w:rsidR="00CA3A75" w:rsidRPr="00CA3A75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Фиксация металлической </w:t>
      </w:r>
      <w:proofErr w:type="spell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брекет</w:t>
      </w:r>
      <w:proofErr w:type="spellEnd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-системы на одну челюсть </w:t>
      </w:r>
    </w:p>
    <w:p w:rsidR="00CA3A75" w:rsidRPr="00CA3A75" w:rsidRDefault="00F374D3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13900</w:t>
      </w:r>
    </w:p>
    <w:p w:rsidR="00CA3A75" w:rsidRPr="00CA3A75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Фиксация металлической </w:t>
      </w:r>
      <w:proofErr w:type="spell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брекет</w:t>
      </w:r>
      <w:proofErr w:type="spellEnd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-системы </w:t>
      </w:r>
      <w:proofErr w:type="spell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Damon</w:t>
      </w:r>
      <w:proofErr w:type="spellEnd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на одну челюсть </w:t>
      </w:r>
    </w:p>
    <w:p w:rsidR="00CA3A75" w:rsidRPr="00CA3A75" w:rsidRDefault="002771C1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38490</w:t>
      </w:r>
    </w:p>
    <w:p w:rsidR="00CA3A75" w:rsidRPr="00CA3A75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Фиксация эстетической </w:t>
      </w:r>
      <w:proofErr w:type="spell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брекет</w:t>
      </w:r>
      <w:proofErr w:type="spellEnd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-</w:t>
      </w:r>
      <w:proofErr w:type="gram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системы(</w:t>
      </w:r>
      <w:proofErr w:type="gramEnd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керамическая, сапфировая) на одну челюсть </w:t>
      </w:r>
    </w:p>
    <w:p w:rsidR="00CA3A75" w:rsidRPr="00CA3A75" w:rsidRDefault="002771C1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38490</w:t>
      </w:r>
    </w:p>
    <w:p w:rsidR="00CA3A75" w:rsidRPr="00CA3A75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lastRenderedPageBreak/>
        <w:t xml:space="preserve">Фиксация эстетической </w:t>
      </w:r>
      <w:proofErr w:type="spell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брекет</w:t>
      </w:r>
      <w:proofErr w:type="spellEnd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-системы </w:t>
      </w:r>
      <w:proofErr w:type="spell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Damon</w:t>
      </w:r>
      <w:proofErr w:type="spellEnd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на одну челюсть </w:t>
      </w:r>
    </w:p>
    <w:p w:rsidR="00CA3A75" w:rsidRPr="00CA3A75" w:rsidRDefault="002771C1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45490</w:t>
      </w:r>
    </w:p>
    <w:p w:rsidR="00CA3A75" w:rsidRPr="00CA3A75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Фиксация </w:t>
      </w:r>
      <w:proofErr w:type="spell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брекет</w:t>
      </w:r>
      <w:proofErr w:type="spellEnd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-системы </w:t>
      </w:r>
      <w:proofErr w:type="spell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Insignia</w:t>
      </w:r>
      <w:proofErr w:type="spellEnd"/>
      <w:r w:rsidR="002771C1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(за весь курс лечения)</w:t>
      </w: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CA3A75" w:rsidRPr="00CA3A75" w:rsidRDefault="002771C1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190000</w:t>
      </w:r>
    </w:p>
    <w:p w:rsidR="00CA3A75" w:rsidRPr="00CA3A75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Активация </w:t>
      </w:r>
      <w:proofErr w:type="spell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брекет</w:t>
      </w:r>
      <w:proofErr w:type="spellEnd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-системы</w:t>
      </w:r>
      <w:r w:rsidR="002771C1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на одной челюсти </w:t>
      </w: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CA3A75" w:rsidRPr="00CA3A75" w:rsidRDefault="002771C1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1490-2500</w:t>
      </w:r>
      <w:r w:rsidR="00CA3A75"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CA3A75" w:rsidRPr="00CA3A75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Фиксация н</w:t>
      </w:r>
      <w:r w:rsidR="002771C1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есъемного </w:t>
      </w:r>
      <w:proofErr w:type="spellStart"/>
      <w:r w:rsidR="002771C1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ретейнера</w:t>
      </w:r>
      <w:proofErr w:type="spellEnd"/>
      <w:r w:rsidR="002771C1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(на одну челюсть</w:t>
      </w: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) </w:t>
      </w:r>
    </w:p>
    <w:p w:rsidR="00DE7380" w:rsidRDefault="002771C1" w:rsidP="00DE7380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5200</w:t>
      </w:r>
    </w:p>
    <w:p w:rsidR="00557058" w:rsidRDefault="00557058" w:rsidP="00DE7380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 xml:space="preserve">Снятие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брекет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-системы</w:t>
      </w:r>
    </w:p>
    <w:p w:rsidR="00557058" w:rsidRDefault="00557058" w:rsidP="00DE7380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3490</w:t>
      </w:r>
    </w:p>
    <w:p w:rsidR="00CA3A75" w:rsidRDefault="00DE7380" w:rsidP="00DE7380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r w:rsidR="002771C1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Установка </w:t>
      </w:r>
      <w:proofErr w:type="spellStart"/>
      <w:r w:rsidR="002771C1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ретейнера</w:t>
      </w:r>
      <w:proofErr w:type="spellEnd"/>
      <w:r w:rsidR="002771C1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(съемного) </w:t>
      </w:r>
    </w:p>
    <w:p w:rsidR="002771C1" w:rsidRPr="00CA3A75" w:rsidRDefault="002771C1" w:rsidP="002771C1">
      <w:pPr>
        <w:shd w:val="clear" w:color="auto" w:fill="FFFFFF"/>
        <w:spacing w:before="225" w:after="100" w:afterAutospacing="1" w:line="240" w:lineRule="atLeast"/>
        <w:ind w:left="786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9000</w:t>
      </w:r>
    </w:p>
    <w:p w:rsidR="00557058" w:rsidRPr="00CA3A75" w:rsidRDefault="00557058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 xml:space="preserve">Аппарат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Гербста</w:t>
      </w:r>
      <w:proofErr w:type="spellEnd"/>
    </w:p>
    <w:p w:rsidR="00CA3A75" w:rsidRDefault="00557058" w:rsidP="00557058">
      <w:pPr>
        <w:shd w:val="clear" w:color="auto" w:fill="FFFFFF"/>
        <w:spacing w:before="225" w:after="100" w:afterAutospacing="1" w:line="240" w:lineRule="atLeast"/>
        <w:ind w:left="786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24690</w:t>
      </w:r>
    </w:p>
    <w:p w:rsidR="00557058" w:rsidRPr="00557058" w:rsidRDefault="00557058" w:rsidP="00557058">
      <w:pPr>
        <w:shd w:val="clear" w:color="auto" w:fill="FFFFFF"/>
        <w:spacing w:before="225" w:after="100" w:afterAutospacing="1" w:line="240" w:lineRule="atLeast"/>
        <w:ind w:left="786"/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</w:pP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Апппарат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Forsus</w:t>
      </w:r>
      <w:proofErr w:type="spellEnd"/>
    </w:p>
    <w:p w:rsidR="00CA3A75" w:rsidRPr="00CA3A75" w:rsidRDefault="00557058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val="en-US" w:eastAsia="ru-RU"/>
        </w:rPr>
        <w:t>19900</w:t>
      </w:r>
      <w:r w:rsidR="00CA3A75"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CA3A75" w:rsidRPr="00CA3A75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Аппарат </w:t>
      </w:r>
      <w:proofErr w:type="spellStart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>Tween-Block</w:t>
      </w:r>
      <w:proofErr w:type="spellEnd"/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CA3A75" w:rsidRPr="00CA3A75" w:rsidRDefault="00F374D3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19900</w:t>
      </w:r>
      <w:r w:rsidR="00CA3A75"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CA3A75" w:rsidRPr="00CA3A75" w:rsidRDefault="00CA3A75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Аппарат </w:t>
      </w:r>
      <w:r w:rsidR="00D07763"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RPE</w:t>
      </w:r>
    </w:p>
    <w:p w:rsidR="00CA3A75" w:rsidRPr="00CA3A75" w:rsidRDefault="00F374D3" w:rsidP="00CA3A75">
      <w:pPr>
        <w:spacing w:before="225" w:after="100" w:afterAutospacing="1" w:line="240" w:lineRule="atLeast"/>
        <w:ind w:left="720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shd w:val="clear" w:color="auto" w:fill="FFFFFF"/>
          <w:lang w:eastAsia="ru-RU"/>
        </w:rPr>
        <w:t>17800</w:t>
      </w:r>
      <w:r w:rsidR="00CA3A75" w:rsidRPr="00CA3A75"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</w:p>
    <w:p w:rsidR="00CA3A75" w:rsidRDefault="00DE7380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Активация аппаратов</w:t>
      </w:r>
    </w:p>
    <w:p w:rsidR="00DE7380" w:rsidRDefault="00DE7380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900-1200</w:t>
      </w:r>
    </w:p>
    <w:p w:rsidR="00DE7380" w:rsidRDefault="00557058" w:rsidP="00CA3A75">
      <w:pPr>
        <w:numPr>
          <w:ilvl w:val="0"/>
          <w:numId w:val="9"/>
        </w:numPr>
        <w:shd w:val="clear" w:color="auto" w:fill="FFFFFF"/>
        <w:spacing w:before="225" w:after="100" w:afterAutospacing="1" w:line="240" w:lineRule="atLeast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Минивинты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ортодонтические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Конмет</w:t>
      </w:r>
      <w:proofErr w:type="spellEnd"/>
    </w:p>
    <w:p w:rsidR="00557058" w:rsidRDefault="00557058" w:rsidP="00557058">
      <w:pPr>
        <w:shd w:val="clear" w:color="auto" w:fill="FFFFFF"/>
        <w:spacing w:before="225" w:after="100" w:afterAutospacing="1" w:line="240" w:lineRule="atLeast"/>
        <w:ind w:left="786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4100</w:t>
      </w:r>
    </w:p>
    <w:p w:rsidR="00557058" w:rsidRDefault="00557058" w:rsidP="00557058">
      <w:pPr>
        <w:shd w:val="clear" w:color="auto" w:fill="FFFFFF"/>
        <w:spacing w:before="225" w:after="100" w:afterAutospacing="1" w:line="240" w:lineRule="atLeast"/>
        <w:ind w:left="786"/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</w:pP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Минивинты</w:t>
      </w:r>
      <w:proofErr w:type="spellEnd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Ormco</w:t>
      </w:r>
      <w:proofErr w:type="spellEnd"/>
    </w:p>
    <w:p w:rsidR="00557058" w:rsidRDefault="00557058" w:rsidP="00557058">
      <w:pPr>
        <w:shd w:val="clear" w:color="auto" w:fill="FFFFFF"/>
        <w:spacing w:before="225" w:after="100" w:afterAutospacing="1" w:line="240" w:lineRule="atLeast"/>
        <w:ind w:left="786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  <w:t>14490</w:t>
      </w:r>
    </w:p>
    <w:p w:rsidR="00557058" w:rsidRDefault="00557058" w:rsidP="00557058">
      <w:pPr>
        <w:shd w:val="clear" w:color="auto" w:fill="FFFFFF"/>
        <w:spacing w:before="225" w:after="100" w:afterAutospacing="1" w:line="240" w:lineRule="atLeast"/>
        <w:ind w:left="786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 xml:space="preserve">Активация </w:t>
      </w:r>
      <w:proofErr w:type="spellStart"/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минивинта</w:t>
      </w:r>
      <w:proofErr w:type="spellEnd"/>
    </w:p>
    <w:p w:rsidR="00557058" w:rsidRPr="00557058" w:rsidRDefault="00557058" w:rsidP="00557058">
      <w:pPr>
        <w:shd w:val="clear" w:color="auto" w:fill="FFFFFF"/>
        <w:spacing w:before="225" w:after="100" w:afterAutospacing="1" w:line="240" w:lineRule="atLeast"/>
        <w:ind w:left="786"/>
        <w:rPr>
          <w:rFonts w:ascii="Arial" w:eastAsia="Times New Roman" w:hAnsi="Arial" w:cs="Arial"/>
          <w:color w:val="28415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4157"/>
          <w:sz w:val="21"/>
          <w:szCs w:val="21"/>
          <w:lang w:eastAsia="ru-RU"/>
        </w:rPr>
        <w:t>890</w:t>
      </w:r>
    </w:p>
    <w:p w:rsidR="00557058" w:rsidRPr="00557058" w:rsidRDefault="00557058" w:rsidP="00557058">
      <w:pPr>
        <w:shd w:val="clear" w:color="auto" w:fill="FFFFFF"/>
        <w:spacing w:before="225" w:after="100" w:afterAutospacing="1" w:line="240" w:lineRule="atLeast"/>
        <w:ind w:left="786"/>
        <w:rPr>
          <w:rFonts w:ascii="Arial" w:eastAsia="Times New Roman" w:hAnsi="Arial" w:cs="Arial"/>
          <w:color w:val="284157"/>
          <w:sz w:val="21"/>
          <w:szCs w:val="21"/>
          <w:lang w:val="en-US" w:eastAsia="ru-RU"/>
        </w:rPr>
      </w:pPr>
    </w:p>
    <w:p w:rsidR="00262FE3" w:rsidRDefault="00262FE3" w:rsidP="00EC42EA"/>
    <w:sectPr w:rsidR="00262FE3" w:rsidSect="00DE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740A"/>
    <w:multiLevelType w:val="multilevel"/>
    <w:tmpl w:val="D02491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B7F8C"/>
    <w:multiLevelType w:val="multilevel"/>
    <w:tmpl w:val="E06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55571"/>
    <w:multiLevelType w:val="multilevel"/>
    <w:tmpl w:val="514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4C1EE9"/>
    <w:multiLevelType w:val="multilevel"/>
    <w:tmpl w:val="1460273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E183B"/>
    <w:multiLevelType w:val="multilevel"/>
    <w:tmpl w:val="A7D8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23D00"/>
    <w:multiLevelType w:val="multilevel"/>
    <w:tmpl w:val="DEB6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A06F1"/>
    <w:multiLevelType w:val="multilevel"/>
    <w:tmpl w:val="D680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F92367"/>
    <w:multiLevelType w:val="multilevel"/>
    <w:tmpl w:val="AD5E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445AA4"/>
    <w:multiLevelType w:val="multilevel"/>
    <w:tmpl w:val="1B46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DB6847"/>
    <w:multiLevelType w:val="hybridMultilevel"/>
    <w:tmpl w:val="86889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088"/>
    <w:rsid w:val="000825A8"/>
    <w:rsid w:val="00111CB5"/>
    <w:rsid w:val="00115CBF"/>
    <w:rsid w:val="00132A35"/>
    <w:rsid w:val="00162EF3"/>
    <w:rsid w:val="00173CB6"/>
    <w:rsid w:val="00214960"/>
    <w:rsid w:val="00226A59"/>
    <w:rsid w:val="002413BE"/>
    <w:rsid w:val="00262FE3"/>
    <w:rsid w:val="002771C1"/>
    <w:rsid w:val="00295885"/>
    <w:rsid w:val="002A018F"/>
    <w:rsid w:val="003D685F"/>
    <w:rsid w:val="004003A7"/>
    <w:rsid w:val="00453A82"/>
    <w:rsid w:val="004668ED"/>
    <w:rsid w:val="004B4127"/>
    <w:rsid w:val="00501BEC"/>
    <w:rsid w:val="00557058"/>
    <w:rsid w:val="00557868"/>
    <w:rsid w:val="005818AC"/>
    <w:rsid w:val="005F01A7"/>
    <w:rsid w:val="005F6088"/>
    <w:rsid w:val="00655E10"/>
    <w:rsid w:val="008813A1"/>
    <w:rsid w:val="008B4E74"/>
    <w:rsid w:val="008D78E7"/>
    <w:rsid w:val="009378D7"/>
    <w:rsid w:val="009C5259"/>
    <w:rsid w:val="00A227EC"/>
    <w:rsid w:val="00A4587E"/>
    <w:rsid w:val="00A7031D"/>
    <w:rsid w:val="00B03015"/>
    <w:rsid w:val="00B2009B"/>
    <w:rsid w:val="00BD438C"/>
    <w:rsid w:val="00BD7531"/>
    <w:rsid w:val="00BE23C5"/>
    <w:rsid w:val="00BF5B3C"/>
    <w:rsid w:val="00C54FAD"/>
    <w:rsid w:val="00C76DB9"/>
    <w:rsid w:val="00CA3A75"/>
    <w:rsid w:val="00D07763"/>
    <w:rsid w:val="00D169BE"/>
    <w:rsid w:val="00D20C62"/>
    <w:rsid w:val="00DA0766"/>
    <w:rsid w:val="00DB02C5"/>
    <w:rsid w:val="00DE575B"/>
    <w:rsid w:val="00DE6F79"/>
    <w:rsid w:val="00DE7380"/>
    <w:rsid w:val="00E37A3F"/>
    <w:rsid w:val="00E930DF"/>
    <w:rsid w:val="00EC42EA"/>
    <w:rsid w:val="00EC50BB"/>
    <w:rsid w:val="00F10F03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A146C-50FE-472B-8772-3BFCC93D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372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6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3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7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9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83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0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5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53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59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0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70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9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06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75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28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45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98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67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39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73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358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9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4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6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88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9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41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48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62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93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9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4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45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8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1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63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3520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15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03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16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71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0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02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63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01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65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75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85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9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60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24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99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32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7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4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0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03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62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93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95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35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1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62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2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425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69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4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99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69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1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1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22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4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81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0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43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38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61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57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633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1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0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28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01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4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24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9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78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5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2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24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72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0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9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869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45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05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0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04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65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15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30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2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5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33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36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3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730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3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0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2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86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30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72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182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28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97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14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3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1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15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63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67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115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Гаценко</cp:lastModifiedBy>
  <cp:revision>37</cp:revision>
  <cp:lastPrinted>2016-12-05T12:45:00Z</cp:lastPrinted>
  <dcterms:created xsi:type="dcterms:W3CDTF">2016-03-16T12:57:00Z</dcterms:created>
  <dcterms:modified xsi:type="dcterms:W3CDTF">2018-02-19T07:17:00Z</dcterms:modified>
</cp:coreProperties>
</file>